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17" w:rsidRPr="00052260" w:rsidRDefault="00120617" w:rsidP="006F0E98">
      <w:pPr>
        <w:shd w:val="clear" w:color="auto" w:fill="F9FCFD"/>
        <w:spacing w:before="200" w:after="100" w:line="400" w:lineRule="atLeast"/>
        <w:jc w:val="center"/>
        <w:textAlignment w:val="baseline"/>
        <w:outlineLvl w:val="2"/>
        <w:rPr>
          <w:rFonts w:ascii="Times New Roman" w:hAnsi="Times New Roman" w:cs="Times New Roman"/>
          <w:b/>
          <w:bCs/>
        </w:rPr>
      </w:pPr>
      <w:r w:rsidRPr="001D04B9">
        <w:rPr>
          <w:rFonts w:ascii="Times New Roman" w:hAnsi="Times New Roman" w:cs="Times New Roman"/>
          <w:b/>
          <w:bCs/>
          <w:smallCaps/>
        </w:rPr>
        <w:t>В ДТП ГИБНУТ НАШИ ДЕТИ, ЧТО МОЖЕТ БЫТЬ СТРАШНЕЕ</w:t>
      </w:r>
      <w:r w:rsidRPr="00052260">
        <w:rPr>
          <w:rFonts w:ascii="Times New Roman" w:hAnsi="Times New Roman" w:cs="Times New Roman"/>
          <w:b/>
          <w:bCs/>
        </w:rPr>
        <w:t>?</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120617" w:rsidRPr="006F0E98" w:rsidRDefault="00120617" w:rsidP="00052260">
      <w:pPr>
        <w:shd w:val="clear" w:color="auto" w:fill="F9FCFD"/>
        <w:jc w:val="center"/>
        <w:textAlignment w:val="baseline"/>
        <w:outlineLvl w:val="2"/>
        <w:rPr>
          <w:rFonts w:ascii="inherit" w:hAnsi="inherit" w:cs="Arial"/>
          <w:b/>
          <w:bCs/>
          <w:caps/>
          <w:sz w:val="27"/>
          <w:szCs w:val="27"/>
        </w:rPr>
      </w:pPr>
      <w:r w:rsidRPr="006F0E98">
        <w:rPr>
          <w:rFonts w:ascii="inherit" w:hAnsi="inherit" w:cs="Arial"/>
          <w:b/>
          <w:bCs/>
          <w:caps/>
          <w:sz w:val="27"/>
          <w:szCs w:val="27"/>
        </w:rPr>
        <w:t>ДЕТИ-ПЕШЕХОДЫ</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120617">
        <w:rPr>
          <w:rFonts w:ascii="inherit" w:hAnsi="inherit" w:cs="Arial"/>
          <w:color w:val="1D1D1D"/>
        </w:rPr>
        <w:t>бывают</w:t>
      </w:r>
      <w:proofErr w:type="gramEnd"/>
      <w:r w:rsidRPr="00120617">
        <w:rPr>
          <w:rFonts w:ascii="inherit" w:hAnsi="inherit" w:cs="Arial"/>
          <w:color w:val="1D1D1D"/>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lastRenderedPageBreak/>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3) Если нет обозначенного пешеходного перехода, ты можешь переходить улицу на перекрестках по линиям тротуаров или обочин.</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7) Опасно играть рядом с дорогой: кататься на велосипеде летом или на санках зимой.</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120617">
        <w:rPr>
          <w:rFonts w:ascii="inherit" w:hAnsi="inherit" w:cs="Arial"/>
          <w:color w:val="1D1D1D"/>
        </w:rPr>
        <w:t>световозвращающими</w:t>
      </w:r>
      <w:proofErr w:type="spellEnd"/>
      <w:r w:rsidRPr="00120617">
        <w:rPr>
          <w:rFonts w:ascii="inherit" w:hAnsi="inherit" w:cs="Arial"/>
          <w:color w:val="1D1D1D"/>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120617" w:rsidRDefault="00120617" w:rsidP="00052260">
      <w:pPr>
        <w:shd w:val="clear" w:color="auto" w:fill="F9FCFD"/>
        <w:ind w:firstLine="480"/>
        <w:jc w:val="both"/>
        <w:textAlignment w:val="baseline"/>
        <w:rPr>
          <w:rFonts w:ascii="Times New Roman" w:hAnsi="Times New Roman" w:cs="Arial"/>
          <w:color w:val="1D1D1D"/>
        </w:rPr>
      </w:pPr>
      <w:r w:rsidRPr="00120617">
        <w:rPr>
          <w:rFonts w:ascii="inherit" w:hAnsi="inherit" w:cs="Arial"/>
          <w:color w:val="1D1D1D"/>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120617">
        <w:rPr>
          <w:rFonts w:ascii="inherit" w:hAnsi="inherit" w:cs="Arial"/>
          <w:color w:val="1D1D1D"/>
        </w:rPr>
        <w:t>световозвращающими</w:t>
      </w:r>
      <w:proofErr w:type="spellEnd"/>
      <w:r w:rsidRPr="00120617">
        <w:rPr>
          <w:rFonts w:ascii="inherit" w:hAnsi="inherit" w:cs="Arial"/>
          <w:color w:val="1D1D1D"/>
        </w:rPr>
        <w:t xml:space="preserve"> вставками, а также детские куртки и комбинезоны, это красиво и, самое главное, – безопасно!</w:t>
      </w:r>
    </w:p>
    <w:p w:rsidR="006F0E98" w:rsidRPr="006F0E98" w:rsidRDefault="006F0E98" w:rsidP="00052260">
      <w:pPr>
        <w:shd w:val="clear" w:color="auto" w:fill="F9FCFD"/>
        <w:ind w:firstLine="480"/>
        <w:jc w:val="both"/>
        <w:textAlignment w:val="baseline"/>
        <w:rPr>
          <w:rFonts w:ascii="Times New Roman" w:hAnsi="Times New Roman" w:cs="Arial"/>
          <w:color w:val="1D1D1D"/>
        </w:rPr>
      </w:pPr>
    </w:p>
    <w:p w:rsidR="00120617" w:rsidRPr="006F0E98" w:rsidRDefault="00120617" w:rsidP="00052260">
      <w:pPr>
        <w:shd w:val="clear" w:color="auto" w:fill="F9FCFD"/>
        <w:jc w:val="center"/>
        <w:textAlignment w:val="baseline"/>
        <w:outlineLvl w:val="2"/>
        <w:rPr>
          <w:rFonts w:ascii="inherit" w:hAnsi="inherit" w:cs="Arial"/>
          <w:b/>
          <w:bCs/>
          <w:caps/>
          <w:sz w:val="27"/>
          <w:szCs w:val="27"/>
        </w:rPr>
      </w:pPr>
      <w:r w:rsidRPr="006F0E98">
        <w:rPr>
          <w:rFonts w:ascii="inherit" w:hAnsi="inherit" w:cs="Arial"/>
          <w:b/>
          <w:bCs/>
          <w:caps/>
          <w:sz w:val="27"/>
          <w:szCs w:val="27"/>
          <w:bdr w:val="none" w:sz="0" w:space="0" w:color="auto" w:frame="1"/>
        </w:rPr>
        <w:t>ДЕТИ-ВОДИТЕЛИ</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120617">
        <w:rPr>
          <w:rFonts w:ascii="inherit" w:hAnsi="inherit" w:cs="Arial"/>
          <w:color w:val="1D1D1D"/>
        </w:rPr>
        <w:t xml:space="preserve">При этом, оказавшись в потоке транспорта на проезжей части, </w:t>
      </w:r>
      <w:r w:rsidRPr="00120617">
        <w:rPr>
          <w:rFonts w:ascii="inherit" w:hAnsi="inherit" w:cs="Arial"/>
          <w:color w:val="1D1D1D"/>
        </w:rPr>
        <w:lastRenderedPageBreak/>
        <w:t>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120617">
        <w:rPr>
          <w:rFonts w:ascii="inherit" w:hAnsi="inherit" w:cs="Arial"/>
          <w:color w:val="1D1D1D"/>
        </w:rPr>
        <w:t xml:space="preserve"> Именно такие обстоятельства чаще всего способствуют совершению дорожно-транспортного происшествия.</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120617" w:rsidRPr="006F0E98" w:rsidRDefault="00120617" w:rsidP="00052260">
      <w:pPr>
        <w:shd w:val="clear" w:color="auto" w:fill="F9FCFD"/>
        <w:jc w:val="center"/>
        <w:textAlignment w:val="baseline"/>
        <w:outlineLvl w:val="2"/>
        <w:rPr>
          <w:rFonts w:ascii="inherit" w:hAnsi="inherit" w:cs="Arial"/>
          <w:b/>
          <w:bCs/>
          <w:caps/>
          <w:sz w:val="27"/>
          <w:szCs w:val="27"/>
        </w:rPr>
      </w:pPr>
      <w:r w:rsidRPr="006F0E98">
        <w:rPr>
          <w:rFonts w:ascii="inherit" w:hAnsi="inherit" w:cs="Arial"/>
          <w:b/>
          <w:bCs/>
          <w:caps/>
          <w:sz w:val="27"/>
          <w:szCs w:val="27"/>
        </w:rPr>
        <w:t>ДЕТИ-ПАССАЖИРЫ</w:t>
      </w:r>
    </w:p>
    <w:p w:rsidR="00120617" w:rsidRPr="006F0E98" w:rsidRDefault="00120617" w:rsidP="00052260">
      <w:pPr>
        <w:shd w:val="clear" w:color="auto" w:fill="F9FCFD"/>
        <w:jc w:val="center"/>
        <w:textAlignment w:val="baseline"/>
        <w:outlineLvl w:val="3"/>
        <w:rPr>
          <w:rFonts w:ascii="inherit" w:hAnsi="inherit" w:cs="Arial"/>
          <w:b/>
          <w:bCs/>
          <w:sz w:val="24"/>
          <w:szCs w:val="24"/>
        </w:rPr>
      </w:pPr>
      <w:r w:rsidRPr="006F0E98">
        <w:rPr>
          <w:rFonts w:ascii="inherit" w:hAnsi="inherit" w:cs="Arial"/>
          <w:b/>
          <w:bCs/>
          <w:sz w:val="24"/>
          <w:szCs w:val="24"/>
        </w:rPr>
        <w:t>В общественном транспорте</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Кажется, что именно тут ничего трудного и нет, - зашел ребенок в автобус, сел и поехал, однако и пассажирам необходимо соблюдать Правила.</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Опасность передвижения в общественном транспорте связана, как правило, с резким торможением, к которому пассажиры всегда не готовы.</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Родителям, которые разрешают детям самостоятельно передвигаться на общественном транспорте, нужно разъяснить ребятам следующие правила:</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2) Вход в маршрутный транспорт можно осуществлять только после полной остановки транспортного средства.</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3) Находясь в салоне общественного транспорта необходимо крепко держаться за поручни.</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5) Запрещается отвлекать водителя от управления, а также открывать двери транспортного средства во время его движения.</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 xml:space="preserve">6) К выходу следует подготовиться заранее, чтобы не пришлось спешить. Выйдя из транспорта, </w:t>
      </w:r>
      <w:proofErr w:type="gramStart"/>
      <w:r w:rsidRPr="00120617">
        <w:rPr>
          <w:rFonts w:ascii="inherit" w:hAnsi="inherit" w:cs="Arial"/>
          <w:color w:val="1D1D1D"/>
        </w:rPr>
        <w:t>торопиться</w:t>
      </w:r>
      <w:proofErr w:type="gramEnd"/>
      <w:r w:rsidRPr="00120617">
        <w:rPr>
          <w:rFonts w:ascii="inherit" w:hAnsi="inherit" w:cs="Arial"/>
          <w:color w:val="1D1D1D"/>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120617" w:rsidRPr="006F0E98" w:rsidRDefault="00120617" w:rsidP="00052260">
      <w:pPr>
        <w:shd w:val="clear" w:color="auto" w:fill="F9FCFD"/>
        <w:jc w:val="center"/>
        <w:textAlignment w:val="baseline"/>
        <w:outlineLvl w:val="3"/>
        <w:rPr>
          <w:rFonts w:ascii="inherit" w:hAnsi="inherit" w:cs="Arial"/>
          <w:b/>
          <w:bCs/>
          <w:sz w:val="24"/>
          <w:szCs w:val="24"/>
        </w:rPr>
      </w:pPr>
      <w:r w:rsidRPr="006F0E98">
        <w:rPr>
          <w:rFonts w:ascii="inherit" w:hAnsi="inherit" w:cs="Arial"/>
          <w:b/>
          <w:bCs/>
          <w:sz w:val="24"/>
          <w:szCs w:val="24"/>
        </w:rPr>
        <w:t>В салоне автомашины</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 xml:space="preserve">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w:t>
      </w:r>
      <w:r w:rsidRPr="00120617">
        <w:rPr>
          <w:rFonts w:ascii="inherit" w:hAnsi="inherit" w:cs="Arial"/>
          <w:color w:val="1D1D1D"/>
        </w:rPr>
        <w:lastRenderedPageBreak/>
        <w:t>что ничего лучше специальных удерживающих сре</w:t>
      </w:r>
      <w:proofErr w:type="gramStart"/>
      <w:r w:rsidRPr="00120617">
        <w:rPr>
          <w:rFonts w:ascii="inherit" w:hAnsi="inherit" w:cs="Arial"/>
          <w:color w:val="1D1D1D"/>
        </w:rPr>
        <w:t>дств дл</w:t>
      </w:r>
      <w:proofErr w:type="gramEnd"/>
      <w:r w:rsidRPr="00120617">
        <w:rPr>
          <w:rFonts w:ascii="inherit" w:hAnsi="inherit" w:cs="Arial"/>
          <w:color w:val="1D1D1D"/>
        </w:rPr>
        <w:t>я перевозки детей не оберегает их в момент столкновения.</w:t>
      </w:r>
    </w:p>
    <w:p w:rsidR="00120617" w:rsidRPr="006F0E98" w:rsidRDefault="00120617" w:rsidP="00052260">
      <w:pPr>
        <w:shd w:val="clear" w:color="auto" w:fill="F9FCFD"/>
        <w:jc w:val="center"/>
        <w:textAlignment w:val="baseline"/>
        <w:outlineLvl w:val="2"/>
        <w:rPr>
          <w:rFonts w:ascii="inherit" w:hAnsi="inherit" w:cs="Arial"/>
          <w:b/>
          <w:bCs/>
          <w:caps/>
          <w:sz w:val="27"/>
          <w:szCs w:val="27"/>
        </w:rPr>
      </w:pPr>
      <w:r w:rsidRPr="006F0E98">
        <w:rPr>
          <w:rFonts w:ascii="inherit" w:hAnsi="inherit" w:cs="Arial"/>
          <w:b/>
          <w:bCs/>
          <w:caps/>
          <w:sz w:val="27"/>
          <w:szCs w:val="27"/>
        </w:rPr>
        <w:t>ПРЕЖДЕ ЧЕМ ОТПРАВИТЬСЯ С РЕБЕНКОМ НА АВТОМАШИНЕ ПОБЕСПОКОЙТЕСЬ О ЕГО БЕЗОПАСНОСТИ:</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2) Строго следуйте инструкции от производителя автомобиля, как и где правильно установить детское кресло, каким образом оно фиксируется.</w:t>
      </w:r>
    </w:p>
    <w:p w:rsidR="00120617" w:rsidRPr="00120617" w:rsidRDefault="00120617" w:rsidP="00052260">
      <w:pPr>
        <w:shd w:val="clear" w:color="auto" w:fill="F9FCFD"/>
        <w:ind w:firstLine="480"/>
        <w:jc w:val="both"/>
        <w:textAlignment w:val="baseline"/>
        <w:rPr>
          <w:rFonts w:ascii="inherit" w:hAnsi="inherit" w:cs="Arial"/>
          <w:color w:val="1D1D1D"/>
        </w:rPr>
      </w:pPr>
      <w:r w:rsidRPr="00120617">
        <w:rPr>
          <w:rFonts w:ascii="inherit" w:hAnsi="inherit" w:cs="Arial"/>
          <w:color w:val="1D1D1D"/>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120617" w:rsidRPr="006F0E98" w:rsidRDefault="00120617" w:rsidP="00052260">
      <w:pPr>
        <w:shd w:val="clear" w:color="auto" w:fill="F9FCFD"/>
        <w:ind w:firstLine="480"/>
        <w:jc w:val="both"/>
        <w:textAlignment w:val="baseline"/>
        <w:rPr>
          <w:rFonts w:ascii="Arial" w:hAnsi="Arial" w:cs="Arial"/>
          <w:color w:val="1D1D1D"/>
        </w:rPr>
      </w:pPr>
      <w:r w:rsidRPr="006F0E98">
        <w:rPr>
          <w:rFonts w:ascii="inherit" w:hAnsi="inherit" w:cs="Arial"/>
          <w:bCs/>
          <w:color w:val="1D1D1D"/>
          <w:bdr w:val="none" w:sz="0" w:space="0" w:color="auto" w:frame="1"/>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F45BF8" w:rsidRPr="005152D8" w:rsidRDefault="00F45BF8" w:rsidP="00052260">
      <w:pPr>
        <w:pStyle w:val="21"/>
        <w:ind w:firstLine="0"/>
        <w:rPr>
          <w:sz w:val="28"/>
          <w:szCs w:val="28"/>
        </w:rPr>
      </w:pPr>
    </w:p>
    <w:p w:rsidR="006F0E98" w:rsidRDefault="006F0E98" w:rsidP="00052260"/>
    <w:p w:rsidR="006F0E98" w:rsidRDefault="006F0E98" w:rsidP="00052260"/>
    <w:p w:rsidR="006F0E98" w:rsidRDefault="006F0E98" w:rsidP="00052260"/>
    <w:p w:rsidR="006F0E98" w:rsidRDefault="006F0E98" w:rsidP="00052260"/>
    <w:p w:rsidR="006F0E98" w:rsidRDefault="006F0E98"/>
    <w:p w:rsidR="006F0E98" w:rsidRPr="00120617" w:rsidRDefault="006F0E98">
      <w:r>
        <w:t>Заместитель начальника МКУ УО                                               Р.С.Щеглова</w:t>
      </w:r>
    </w:p>
    <w:sectPr w:rsidR="006F0E98" w:rsidRPr="00120617" w:rsidSect="00AE45E4">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120617"/>
    <w:rsid w:val="0001397D"/>
    <w:rsid w:val="00052260"/>
    <w:rsid w:val="000678A6"/>
    <w:rsid w:val="000E41C3"/>
    <w:rsid w:val="00120617"/>
    <w:rsid w:val="001929EA"/>
    <w:rsid w:val="001B35BD"/>
    <w:rsid w:val="001D04B9"/>
    <w:rsid w:val="00315943"/>
    <w:rsid w:val="00394906"/>
    <w:rsid w:val="003B5116"/>
    <w:rsid w:val="003C6E4E"/>
    <w:rsid w:val="004761ED"/>
    <w:rsid w:val="004E3E39"/>
    <w:rsid w:val="00531A7D"/>
    <w:rsid w:val="0056107A"/>
    <w:rsid w:val="006D0467"/>
    <w:rsid w:val="006D33DA"/>
    <w:rsid w:val="006F0E98"/>
    <w:rsid w:val="0077478B"/>
    <w:rsid w:val="008169B8"/>
    <w:rsid w:val="00825944"/>
    <w:rsid w:val="00897E25"/>
    <w:rsid w:val="00956DAD"/>
    <w:rsid w:val="00A348BD"/>
    <w:rsid w:val="00AE45E4"/>
    <w:rsid w:val="00AF1F69"/>
    <w:rsid w:val="00BA11C0"/>
    <w:rsid w:val="00BA32FF"/>
    <w:rsid w:val="00BA57CC"/>
    <w:rsid w:val="00C63697"/>
    <w:rsid w:val="00E400D9"/>
    <w:rsid w:val="00E71B3F"/>
    <w:rsid w:val="00EE4142"/>
    <w:rsid w:val="00F07D56"/>
    <w:rsid w:val="00F45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CYR" w:hAnsi="Times New Roman CYR" w:cs="Times New Roman CYR"/>
      <w:sz w:val="28"/>
      <w:szCs w:val="28"/>
    </w:rPr>
  </w:style>
  <w:style w:type="paragraph" w:styleId="2">
    <w:name w:val="heading 2"/>
    <w:basedOn w:val="a"/>
    <w:qFormat/>
    <w:rsid w:val="00120617"/>
    <w:pPr>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qFormat/>
    <w:rsid w:val="00120617"/>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qFormat/>
    <w:rsid w:val="00120617"/>
    <w:pPr>
      <w:spacing w:before="100" w:beforeAutospacing="1" w:after="100" w:afterAutospacing="1"/>
      <w:outlineLvl w:val="3"/>
    </w:pPr>
    <w:rPr>
      <w:rFonts w:ascii="Times New Roman" w:hAnsi="Times New Roman" w:cs="Times New Roman"/>
      <w:b/>
      <w:bCs/>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
    <w:rsid w:val="00120617"/>
    <w:pPr>
      <w:spacing w:before="100" w:beforeAutospacing="1" w:after="100" w:afterAutospacing="1"/>
    </w:pPr>
    <w:rPr>
      <w:rFonts w:ascii="Times New Roman" w:hAnsi="Times New Roman" w:cs="Times New Roman"/>
      <w:sz w:val="24"/>
      <w:szCs w:val="24"/>
    </w:rPr>
  </w:style>
  <w:style w:type="character" w:styleId="a5">
    <w:name w:val="Hyperlink"/>
    <w:basedOn w:val="a0"/>
    <w:rsid w:val="00120617"/>
    <w:rPr>
      <w:color w:val="0000FF"/>
      <w:u w:val="single"/>
    </w:rPr>
  </w:style>
  <w:style w:type="paragraph" w:customStyle="1" w:styleId="a1">
    <w:name w:val=" Знак Знак"/>
    <w:basedOn w:val="a"/>
    <w:link w:val="a0"/>
    <w:rsid w:val="00BA11C0"/>
    <w:pPr>
      <w:tabs>
        <w:tab w:val="num" w:pos="720"/>
      </w:tabs>
      <w:spacing w:after="160" w:line="240" w:lineRule="exact"/>
      <w:ind w:left="720" w:hanging="720"/>
      <w:jc w:val="both"/>
    </w:pPr>
    <w:rPr>
      <w:rFonts w:ascii="Verdana" w:hAnsi="Verdana" w:cs="Arial"/>
      <w:sz w:val="20"/>
      <w:szCs w:val="20"/>
      <w:lang w:val="en-US" w:eastAsia="en-US"/>
    </w:rPr>
  </w:style>
  <w:style w:type="paragraph" w:styleId="a6">
    <w:name w:val="No Spacing"/>
    <w:qFormat/>
    <w:rsid w:val="00F45BF8"/>
  </w:style>
  <w:style w:type="paragraph" w:customStyle="1" w:styleId="21">
    <w:name w:val="Основной текст с отступом 21"/>
    <w:basedOn w:val="a"/>
    <w:rsid w:val="00F45BF8"/>
    <w:pPr>
      <w:widowControl w:val="0"/>
      <w:suppressAutoHyphens/>
      <w:ind w:firstLine="851"/>
      <w:jc w:val="both"/>
    </w:pPr>
    <w:rPr>
      <w:rFonts w:ascii="Arial" w:eastAsia="Andale Sans UI" w:hAnsi="Arial" w:cs="Arial"/>
      <w:kern w:val="2"/>
      <w:sz w:val="26"/>
      <w:szCs w:val="24"/>
    </w:rPr>
  </w:style>
  <w:style w:type="paragraph" w:customStyle="1" w:styleId="a7">
    <w:name w:val=" Знак Знак Знак Знак"/>
    <w:basedOn w:val="a"/>
    <w:rsid w:val="004761ED"/>
    <w:pPr>
      <w:spacing w:before="100" w:beforeAutospacing="1" w:after="100" w:afterAutospacing="1"/>
    </w:pPr>
    <w:rPr>
      <w:rFonts w:ascii="Tahoma"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41713835">
      <w:bodyDiv w:val="1"/>
      <w:marLeft w:val="0"/>
      <w:marRight w:val="0"/>
      <w:marTop w:val="0"/>
      <w:marBottom w:val="0"/>
      <w:divBdr>
        <w:top w:val="none" w:sz="0" w:space="0" w:color="auto"/>
        <w:left w:val="none" w:sz="0" w:space="0" w:color="auto"/>
        <w:bottom w:val="none" w:sz="0" w:space="0" w:color="auto"/>
        <w:right w:val="none" w:sz="0" w:space="0" w:color="auto"/>
      </w:divBdr>
      <w:divsChild>
        <w:div w:id="22244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Муниципальное казенное учреждение </vt:lpstr>
    </vt:vector>
  </TitlesOfParts>
  <Company>Комитет образования</Company>
  <LinksUpToDate>false</LinksUpToDate>
  <CharactersWithSpaces>9675</CharactersWithSpaces>
  <SharedDoc>false</SharedDoc>
  <HLinks>
    <vt:vector size="12" baseType="variant">
      <vt:variant>
        <vt:i4>8126494</vt:i4>
      </vt:variant>
      <vt:variant>
        <vt:i4>3</vt:i4>
      </vt:variant>
      <vt:variant>
        <vt:i4>0</vt:i4>
      </vt:variant>
      <vt:variant>
        <vt:i4>5</vt:i4>
      </vt:variant>
      <vt:variant>
        <vt:lpwstr>https://www.youtube.com/watch?feature=player_embedded&amp;v=2uED4vM9KdA</vt:lpwstr>
      </vt:variant>
      <vt:variant>
        <vt:lpwstr/>
      </vt:variant>
      <vt:variant>
        <vt:i4>2359319</vt:i4>
      </vt:variant>
      <vt:variant>
        <vt:i4>0</vt:i4>
      </vt:variant>
      <vt:variant>
        <vt:i4>0</vt:i4>
      </vt:variant>
      <vt:variant>
        <vt:i4>5</vt:i4>
      </vt:variant>
      <vt:variant>
        <vt:lpwstr>https://www.youtube.com/watch?feature=player_embedded&amp;v=Pg9-cs08vCk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dc:title>
  <dc:creator>Щеглова Лариса</dc:creator>
  <cp:lastModifiedBy>теба</cp:lastModifiedBy>
  <cp:revision>2</cp:revision>
  <dcterms:created xsi:type="dcterms:W3CDTF">2015-04-09T02:52:00Z</dcterms:created>
  <dcterms:modified xsi:type="dcterms:W3CDTF">2015-04-09T02:52:00Z</dcterms:modified>
</cp:coreProperties>
</file>